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F7ED6" w14:textId="3440345C" w:rsidR="009B6FF5" w:rsidRPr="000604C2" w:rsidRDefault="009B6FF5" w:rsidP="009B6FF5">
      <w:pPr>
        <w:pStyle w:val="ad"/>
        <w:spacing w:before="0" w:beforeAutospacing="0" w:after="240" w:afterAutospacing="0"/>
        <w:contextualSpacing/>
        <w:jc w:val="both"/>
        <w:rPr>
          <w:b/>
          <w:bCs/>
          <w:sz w:val="22"/>
          <w:szCs w:val="22"/>
        </w:rPr>
      </w:pPr>
      <w:r w:rsidRPr="00E32427">
        <w:rPr>
          <w:b/>
          <w:bCs/>
          <w:sz w:val="22"/>
          <w:szCs w:val="22"/>
        </w:rPr>
        <w:t xml:space="preserve">CJSC «Kumtor Gold Company» hereby invites you to participate in the Request for Quotation </w:t>
      </w:r>
      <w:r w:rsidRPr="000604C2">
        <w:rPr>
          <w:b/>
          <w:bCs/>
          <w:sz w:val="22"/>
          <w:szCs w:val="22"/>
        </w:rPr>
        <w:t xml:space="preserve">for the supply of spare parts </w:t>
      </w:r>
      <w:r>
        <w:rPr>
          <w:b/>
          <w:bCs/>
          <w:sz w:val="22"/>
          <w:szCs w:val="22"/>
        </w:rPr>
        <w:t>for the steam generator</w:t>
      </w:r>
      <w:r w:rsidRPr="000604C2">
        <w:rPr>
          <w:b/>
          <w:bCs/>
          <w:sz w:val="22"/>
          <w:szCs w:val="22"/>
        </w:rPr>
        <w:t>.</w:t>
      </w:r>
    </w:p>
    <w:p w14:paraId="13B1D9D2" w14:textId="77777777" w:rsidR="009B6FF5" w:rsidRPr="002A2651" w:rsidRDefault="009B6FF5" w:rsidP="009B6FF5">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9B6FF5" w14:paraId="7E0F20B4" w14:textId="77777777" w:rsidTr="009B6FF5">
        <w:trPr>
          <w:trHeight w:val="1619"/>
        </w:trPr>
        <w:tc>
          <w:tcPr>
            <w:tcW w:w="2340" w:type="dxa"/>
          </w:tcPr>
          <w:p w14:paraId="28FE0D5B" w14:textId="77777777" w:rsidR="009B6FF5" w:rsidRPr="00607094" w:rsidRDefault="009B6FF5" w:rsidP="0019065B">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35531B26" w14:textId="77777777" w:rsidR="009B6FF5" w:rsidRPr="00BB0802" w:rsidRDefault="009B6FF5" w:rsidP="0019065B">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0455865" w14:textId="77777777" w:rsidR="009B6FF5" w:rsidRPr="00BB0802" w:rsidRDefault="009B6FF5" w:rsidP="0019065B">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0F5D017F" w14:textId="77777777" w:rsidR="009B6FF5" w:rsidRPr="00BB0802" w:rsidRDefault="009B6FF5" w:rsidP="0019065B">
            <w:pPr>
              <w:pStyle w:val="ad"/>
              <w:spacing w:after="240" w:afterAutospacing="0"/>
              <w:contextualSpacing/>
              <w:jc w:val="both"/>
              <w:rPr>
                <w:sz w:val="22"/>
                <w:szCs w:val="22"/>
              </w:rPr>
            </w:pPr>
            <w:r w:rsidRPr="00607094">
              <w:rPr>
                <w:sz w:val="22"/>
                <w:szCs w:val="22"/>
                <w:lang w:val="en"/>
              </w:rPr>
              <w:t>The signatory’s authority shall be confirmed by the power of attorney or by certified copies of the relevant documents.</w:t>
            </w:r>
          </w:p>
        </w:tc>
      </w:tr>
      <w:tr w:rsidR="009B6FF5" w14:paraId="1EDFBF00" w14:textId="77777777" w:rsidTr="009B6FF5">
        <w:tc>
          <w:tcPr>
            <w:tcW w:w="2340" w:type="dxa"/>
          </w:tcPr>
          <w:p w14:paraId="256682BE" w14:textId="77777777" w:rsidR="009B6FF5" w:rsidRPr="00607094" w:rsidRDefault="009B6FF5" w:rsidP="0019065B">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68B2757C" w14:textId="77777777" w:rsidR="009B6FF5" w:rsidRPr="00607094" w:rsidRDefault="009B6FF5" w:rsidP="0019065B">
            <w:pPr>
              <w:rPr>
                <w:rFonts w:ascii="Times New Roman" w:hAnsi="Times New Roman" w:cs="Times New Roman"/>
                <w:sz w:val="22"/>
                <w:szCs w:val="22"/>
                <w:lang w:val="ru-RU"/>
              </w:rPr>
            </w:pPr>
          </w:p>
        </w:tc>
        <w:tc>
          <w:tcPr>
            <w:tcW w:w="7704" w:type="dxa"/>
          </w:tcPr>
          <w:p w14:paraId="2151F44F" w14:textId="2C964312" w:rsidR="009B6FF5" w:rsidRPr="00BB0802" w:rsidRDefault="009B6FF5" w:rsidP="0019065B">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4" w:history="1">
              <w:r w:rsidRPr="00840238">
                <w:rPr>
                  <w:rStyle w:val="af0"/>
                  <w:rFonts w:ascii="Times New Roman" w:hAnsi="Times New Roman" w:cs="Times New Roman"/>
                  <w:b/>
                  <w:bCs/>
                  <w:sz w:val="22"/>
                  <w:szCs w:val="22"/>
                  <w:lang w:val="en"/>
                </w:rPr>
                <w:t>Spareparts.</w:t>
              </w:r>
              <w:r w:rsidRPr="00840238">
                <w:rPr>
                  <w:rStyle w:val="af0"/>
                  <w:rFonts w:ascii="Times New Roman" w:hAnsi="Times New Roman" w:cs="Times New Roman"/>
                  <w:b/>
                  <w:bCs/>
                  <w:sz w:val="22"/>
                  <w:szCs w:val="22"/>
                </w:rPr>
                <w:t>Mill.Alina</w:t>
              </w:r>
              <w:r w:rsidRPr="00840238">
                <w:rPr>
                  <w:rStyle w:val="af0"/>
                  <w:rFonts w:ascii="Times New Roman" w:hAnsi="Times New Roman" w:cs="Times New Roman"/>
                  <w:b/>
                  <w:bCs/>
                  <w:sz w:val="22"/>
                  <w:szCs w:val="22"/>
                  <w:lang w:val="en"/>
                </w:rPr>
                <w:t>@kumtor.kg</w:t>
              </w:r>
            </w:hyperlink>
            <w:r w:rsidRPr="00607094">
              <w:rPr>
                <w:rFonts w:ascii="Times New Roman" w:hAnsi="Times New Roman" w:cs="Times New Roman"/>
                <w:sz w:val="22"/>
                <w:szCs w:val="22"/>
                <w:lang w:val="en"/>
              </w:rPr>
              <w:t xml:space="preserve"> no later than </w:t>
            </w:r>
            <w:r w:rsidRPr="00F83461">
              <w:rPr>
                <w:rFonts w:ascii="Times New Roman" w:hAnsi="Times New Roman" w:cs="Times New Roman"/>
                <w:b/>
                <w:bCs/>
                <w:sz w:val="22"/>
                <w:szCs w:val="22"/>
              </w:rPr>
              <w:t>2</w:t>
            </w:r>
            <w:r w:rsidRPr="00607094">
              <w:rPr>
                <w:rFonts w:ascii="Times New Roman" w:hAnsi="Times New Roman" w:cs="Times New Roman"/>
                <w:b/>
                <w:bCs/>
                <w:sz w:val="22"/>
                <w:szCs w:val="22"/>
                <w:lang w:val="en"/>
              </w:rPr>
              <w:t xml:space="preserve">:00 pm </w:t>
            </w:r>
            <w:r w:rsidRPr="000B0D3C">
              <w:rPr>
                <w:rFonts w:ascii="Times New Roman" w:hAnsi="Times New Roman" w:cs="Times New Roman"/>
                <w:b/>
                <w:bCs/>
                <w:sz w:val="22"/>
                <w:szCs w:val="22"/>
              </w:rPr>
              <w:t>(by Bishkek time)</w:t>
            </w:r>
            <w:r>
              <w:rPr>
                <w:rFonts w:ascii="Times New Roman" w:hAnsi="Times New Roman" w:cs="Times New Roman"/>
                <w:b/>
                <w:bCs/>
                <w:sz w:val="22"/>
                <w:szCs w:val="22"/>
              </w:rPr>
              <w:t xml:space="preserve"> </w:t>
            </w:r>
            <w:r w:rsidRPr="00607094">
              <w:rPr>
                <w:rFonts w:ascii="Times New Roman" w:hAnsi="Times New Roman" w:cs="Times New Roman"/>
                <w:b/>
                <w:bCs/>
                <w:sz w:val="22"/>
                <w:szCs w:val="22"/>
                <w:lang w:val="en"/>
              </w:rPr>
              <w:t xml:space="preserve">on </w:t>
            </w:r>
            <w:r>
              <w:rPr>
                <w:rFonts w:ascii="Times New Roman" w:hAnsi="Times New Roman" w:cs="Times New Roman"/>
                <w:b/>
                <w:bCs/>
                <w:sz w:val="22"/>
                <w:szCs w:val="22"/>
                <w:lang w:val="en"/>
              </w:rPr>
              <w:t>April</w:t>
            </w:r>
            <w:r w:rsidRPr="00607094">
              <w:rPr>
                <w:rFonts w:ascii="Times New Roman" w:hAnsi="Times New Roman" w:cs="Times New Roman"/>
                <w:b/>
                <w:bCs/>
                <w:sz w:val="22"/>
                <w:szCs w:val="22"/>
                <w:lang w:val="en"/>
              </w:rPr>
              <w:t xml:space="preserve"> </w:t>
            </w:r>
            <w:r w:rsidRPr="00F83461">
              <w:rPr>
                <w:rFonts w:ascii="Times New Roman" w:hAnsi="Times New Roman" w:cs="Times New Roman"/>
                <w:b/>
                <w:bCs/>
                <w:sz w:val="22"/>
                <w:szCs w:val="22"/>
              </w:rPr>
              <w:t>1</w:t>
            </w:r>
            <w:r w:rsidR="00BC06DE">
              <w:rPr>
                <w:rFonts w:ascii="Times New Roman" w:hAnsi="Times New Roman" w:cs="Times New Roman"/>
                <w:b/>
                <w:bCs/>
                <w:sz w:val="22"/>
                <w:szCs w:val="22"/>
              </w:rPr>
              <w:t>0</w:t>
            </w:r>
            <w:r w:rsidRPr="00607094">
              <w:rPr>
                <w:rFonts w:ascii="Times New Roman" w:hAnsi="Times New Roman" w:cs="Times New Roman"/>
                <w:b/>
                <w:bCs/>
                <w:sz w:val="22"/>
                <w:szCs w:val="22"/>
                <w:lang w:val="en"/>
              </w:rPr>
              <w:t>, 2026</w:t>
            </w:r>
            <w:r w:rsidRPr="00607094">
              <w:rPr>
                <w:rFonts w:ascii="Times New Roman" w:hAnsi="Times New Roman" w:cs="Times New Roman"/>
                <w:sz w:val="22"/>
                <w:szCs w:val="22"/>
                <w:lang w:val="en"/>
              </w:rPr>
              <w:t>.</w:t>
            </w:r>
          </w:p>
          <w:p w14:paraId="50DBE4A7" w14:textId="77777777" w:rsidR="009B6FF5" w:rsidRPr="00BB0802" w:rsidRDefault="009B6FF5" w:rsidP="0019065B">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The list of goods to be purchased is attached to this Request for Quotations. </w:t>
            </w:r>
          </w:p>
        </w:tc>
      </w:tr>
      <w:tr w:rsidR="009B6FF5" w14:paraId="0A966B0D" w14:textId="77777777" w:rsidTr="009B6FF5">
        <w:tc>
          <w:tcPr>
            <w:tcW w:w="2340" w:type="dxa"/>
          </w:tcPr>
          <w:p w14:paraId="08AF1ECC" w14:textId="77777777" w:rsidR="009B6FF5" w:rsidRPr="00BB0802" w:rsidRDefault="009B6FF5" w:rsidP="0019065B">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413D29A3" w14:textId="77777777" w:rsidR="009B6FF5" w:rsidRPr="00BB0802" w:rsidRDefault="009B6FF5" w:rsidP="0019065B">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62732E86" w14:textId="77777777" w:rsidR="009B6FF5" w:rsidRPr="00BB0802" w:rsidRDefault="009B6FF5" w:rsidP="0019065B">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77CCC27D" w14:textId="77777777" w:rsidR="009B6FF5" w:rsidRPr="00BB0802" w:rsidRDefault="009B6FF5" w:rsidP="0019065B">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054E2043" w14:textId="77777777" w:rsidR="009B6FF5" w:rsidRPr="00BB0802" w:rsidRDefault="009B6FF5" w:rsidP="0019065B">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21385EB8" w14:textId="77777777" w:rsidR="009B6FF5" w:rsidRPr="00BB0802" w:rsidRDefault="009B6FF5" w:rsidP="0019065B">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9B6FF5" w14:paraId="774215C0" w14:textId="77777777" w:rsidTr="009B6FF5">
        <w:tc>
          <w:tcPr>
            <w:tcW w:w="2340" w:type="dxa"/>
          </w:tcPr>
          <w:p w14:paraId="479579A9" w14:textId="77777777" w:rsidR="009B6FF5" w:rsidRPr="00607094" w:rsidRDefault="009B6FF5" w:rsidP="0019065B">
            <w:pPr>
              <w:pStyle w:val="a7"/>
              <w:autoSpaceDE w:val="0"/>
              <w:autoSpaceDN w:val="0"/>
              <w:adjustRightInd w:val="0"/>
              <w:ind w:left="0"/>
              <w:rPr>
                <w:rFonts w:ascii="Times New Roman" w:hAnsi="Times New Roman" w:cs="Times New Roman"/>
                <w:b/>
                <w:bCs/>
                <w:sz w:val="22"/>
                <w:szCs w:val="22"/>
                <w:lang w:val="en"/>
              </w:rPr>
            </w:pPr>
            <w:r w:rsidRPr="00972DE1">
              <w:rPr>
                <w:rFonts w:ascii="Times New Roman" w:hAnsi="Times New Roman" w:cs="Times New Roman"/>
                <w:b/>
                <w:bCs/>
                <w:sz w:val="22"/>
                <w:szCs w:val="22"/>
              </w:rPr>
              <w:t>Proposals subject line:</w:t>
            </w:r>
          </w:p>
        </w:tc>
        <w:tc>
          <w:tcPr>
            <w:tcW w:w="7704" w:type="dxa"/>
          </w:tcPr>
          <w:p w14:paraId="4C691B1D" w14:textId="31024425" w:rsidR="009B6FF5" w:rsidRPr="009B6FF5" w:rsidRDefault="009B6FF5" w:rsidP="0019065B">
            <w:pPr>
              <w:tabs>
                <w:tab w:val="left" w:pos="1613"/>
              </w:tabs>
              <w:jc w:val="both"/>
              <w:rPr>
                <w:b/>
                <w:bCs/>
                <w:sz w:val="22"/>
                <w:szCs w:val="22"/>
              </w:rPr>
            </w:pPr>
            <w:r w:rsidRPr="004B4489">
              <w:rPr>
                <w:b/>
                <w:bCs/>
                <w:sz w:val="22"/>
                <w:szCs w:val="22"/>
              </w:rPr>
              <w:t>R290</w:t>
            </w:r>
            <w:r>
              <w:rPr>
                <w:b/>
                <w:bCs/>
                <w:sz w:val="22"/>
                <w:szCs w:val="22"/>
              </w:rPr>
              <w:t>88</w:t>
            </w:r>
          </w:p>
        </w:tc>
      </w:tr>
      <w:tr w:rsidR="009B6FF5" w14:paraId="5EC5395E" w14:textId="77777777" w:rsidTr="009B6FF5">
        <w:trPr>
          <w:trHeight w:val="566"/>
        </w:trPr>
        <w:tc>
          <w:tcPr>
            <w:tcW w:w="2340" w:type="dxa"/>
          </w:tcPr>
          <w:p w14:paraId="3D496E5F" w14:textId="77777777" w:rsidR="009B6FF5" w:rsidRPr="00C715FD" w:rsidRDefault="009B6FF5" w:rsidP="0019065B">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451C03A9" w14:textId="77777777" w:rsidR="009B6FF5" w:rsidRPr="00BB0802" w:rsidRDefault="009B6FF5" w:rsidP="0019065B">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9B6FF5" w14:paraId="00F971D7" w14:textId="77777777" w:rsidTr="009B6FF5">
        <w:trPr>
          <w:trHeight w:val="809"/>
        </w:trPr>
        <w:tc>
          <w:tcPr>
            <w:tcW w:w="10044" w:type="dxa"/>
            <w:gridSpan w:val="2"/>
          </w:tcPr>
          <w:p w14:paraId="4F36B638" w14:textId="77777777" w:rsidR="009B6FF5" w:rsidRPr="00BB0802" w:rsidRDefault="009B6FF5" w:rsidP="0019065B">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9B6FF5" w14:paraId="623B2B2D" w14:textId="77777777" w:rsidTr="009B6FF5">
        <w:tc>
          <w:tcPr>
            <w:tcW w:w="10044" w:type="dxa"/>
            <w:gridSpan w:val="2"/>
          </w:tcPr>
          <w:p w14:paraId="351E6783" w14:textId="77777777" w:rsidR="009B6FF5" w:rsidRDefault="009B6FF5" w:rsidP="009B6FF5">
            <w:pPr>
              <w:pStyle w:val="ad"/>
              <w:spacing w:before="240"/>
              <w:contextualSpacing/>
              <w:jc w:val="both"/>
              <w:rPr>
                <w:rFonts w:eastAsia="Calibri"/>
                <w:sz w:val="22"/>
                <w:szCs w:val="22"/>
              </w:rPr>
            </w:pPr>
          </w:p>
          <w:p w14:paraId="7C91035E" w14:textId="703179E6" w:rsidR="009B6FF5" w:rsidRPr="009B6FF5" w:rsidRDefault="009B6FF5" w:rsidP="009B6FF5">
            <w:pPr>
              <w:pStyle w:val="ad"/>
              <w:spacing w:before="240"/>
              <w:contextualSpacing/>
              <w:jc w:val="both"/>
              <w:rPr>
                <w:rFonts w:eastAsia="Calibri"/>
                <w:sz w:val="22"/>
                <w:szCs w:val="22"/>
                <w:lang w:val="ru-RU"/>
              </w:rPr>
            </w:pPr>
            <w:r w:rsidRPr="009B6FF5">
              <w:rPr>
                <w:rFonts w:eastAsia="Calibri"/>
                <w:sz w:val="22"/>
                <w:szCs w:val="22"/>
              </w:rPr>
              <w:t>The commercial proposal must be prepared on the official company letterhead, contain the company seal and signature of the authorized person, and be addressed to “Kumtor Gold Company.”</w:t>
            </w:r>
            <w:r w:rsidRPr="009B6FF5">
              <w:rPr>
                <w:rFonts w:eastAsia="Calibri"/>
                <w:sz w:val="22"/>
                <w:szCs w:val="22"/>
              </w:rPr>
              <w:br/>
              <w:t>Lots are divisible.</w:t>
            </w:r>
          </w:p>
        </w:tc>
      </w:tr>
      <w:tr w:rsidR="009B6FF5" w14:paraId="3C601126" w14:textId="77777777" w:rsidTr="009B6FF5">
        <w:tc>
          <w:tcPr>
            <w:tcW w:w="10044" w:type="dxa"/>
            <w:gridSpan w:val="2"/>
          </w:tcPr>
          <w:p w14:paraId="12F456A9" w14:textId="77777777" w:rsidR="009B6FF5" w:rsidRPr="00BB0802" w:rsidRDefault="009B6FF5" w:rsidP="0019065B">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42AD47CB" w14:textId="77777777" w:rsidR="009B6FF5" w:rsidRPr="00BB0802" w:rsidRDefault="009B6FF5" w:rsidP="0019065B">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0CA80BA5" w14:textId="77777777" w:rsidR="009B6FF5" w:rsidRPr="00BB0802" w:rsidRDefault="009B6FF5" w:rsidP="0019065B">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25D364B4" w14:textId="4F276657" w:rsidR="009B6FF5" w:rsidRPr="00BB0802" w:rsidRDefault="009B6FF5" w:rsidP="0019065B">
            <w:pPr>
              <w:pStyle w:val="ad"/>
              <w:spacing w:before="240" w:beforeAutospacing="0" w:after="0" w:afterAutospacing="0"/>
              <w:contextualSpacing/>
              <w:jc w:val="both"/>
              <w:rPr>
                <w:sz w:val="22"/>
                <w:szCs w:val="22"/>
              </w:rPr>
            </w:pPr>
            <w:r w:rsidRPr="00607094">
              <w:rPr>
                <w:sz w:val="22"/>
                <w:szCs w:val="22"/>
                <w:lang w:val="en"/>
              </w:rPr>
              <w:t xml:space="preserve">Validity period of Commercial Proposal shall be </w:t>
            </w:r>
            <w:r>
              <w:rPr>
                <w:sz w:val="22"/>
                <w:szCs w:val="22"/>
              </w:rPr>
              <w:t>no less than</w:t>
            </w:r>
            <w:r w:rsidRPr="00607094">
              <w:rPr>
                <w:sz w:val="22"/>
                <w:szCs w:val="22"/>
                <w:lang w:val="en"/>
              </w:rPr>
              <w:t xml:space="preserve"> 30 calendar days.</w:t>
            </w:r>
          </w:p>
          <w:p w14:paraId="39CB03DD" w14:textId="77777777" w:rsidR="009B6FF5" w:rsidRPr="00BB0802" w:rsidRDefault="009B6FF5" w:rsidP="0019065B">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9B6FF5" w14:paraId="32B8380C" w14:textId="77777777" w:rsidTr="009B6FF5">
        <w:tc>
          <w:tcPr>
            <w:tcW w:w="10044" w:type="dxa"/>
            <w:gridSpan w:val="2"/>
          </w:tcPr>
          <w:p w14:paraId="4C7EACCE" w14:textId="77777777" w:rsidR="009B6FF5" w:rsidRPr="00BB0802" w:rsidRDefault="009B6FF5" w:rsidP="0019065B">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r>
              <w:rPr>
                <w:b/>
                <w:bCs/>
                <w:sz w:val="22"/>
                <w:szCs w:val="22"/>
                <w:lang w:val="en"/>
              </w:rPr>
              <w:t>Alina</w:t>
            </w:r>
            <w:r w:rsidRPr="00607094">
              <w:rPr>
                <w:b/>
                <w:bCs/>
                <w:sz w:val="22"/>
                <w:szCs w:val="22"/>
                <w:lang w:val="en"/>
              </w:rPr>
              <w:t>.</w:t>
            </w:r>
            <w:r>
              <w:rPr>
                <w:b/>
                <w:bCs/>
                <w:sz w:val="22"/>
                <w:szCs w:val="22"/>
                <w:lang w:val="en"/>
              </w:rPr>
              <w:t>Zhumakadyrova</w:t>
            </w:r>
            <w:r w:rsidRPr="00607094">
              <w:rPr>
                <w:b/>
                <w:bCs/>
                <w:sz w:val="22"/>
                <w:szCs w:val="22"/>
                <w:lang w:val="en"/>
              </w:rPr>
              <w:t>@kumtor.kg</w:t>
            </w:r>
            <w:r w:rsidRPr="00607094">
              <w:rPr>
                <w:sz w:val="22"/>
                <w:szCs w:val="22"/>
                <w:lang w:val="en"/>
              </w:rPr>
              <w:t>. </w:t>
            </w:r>
          </w:p>
        </w:tc>
      </w:tr>
      <w:tr w:rsidR="009B6FF5" w14:paraId="37CD3EC9" w14:textId="77777777" w:rsidTr="009B6FF5">
        <w:tc>
          <w:tcPr>
            <w:tcW w:w="10044" w:type="dxa"/>
            <w:gridSpan w:val="2"/>
          </w:tcPr>
          <w:p w14:paraId="604AFCB3" w14:textId="77777777" w:rsidR="009B6FF5" w:rsidRPr="00BB0802" w:rsidRDefault="009B6FF5" w:rsidP="0019065B">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57EE841A" w14:textId="77777777" w:rsidR="009B6FF5" w:rsidRPr="000A22DD" w:rsidRDefault="009B6FF5" w:rsidP="009B6FF5">
      <w:pPr>
        <w:rPr>
          <w:rFonts w:ascii="Times New Roman" w:hAnsi="Times New Roman" w:cs="Times New Roman"/>
          <w:sz w:val="22"/>
          <w:szCs w:val="22"/>
        </w:rPr>
      </w:pPr>
      <w:r w:rsidRPr="00607094">
        <w:rPr>
          <w:rFonts w:ascii="Times New Roman" w:hAnsi="Times New Roman" w:cs="Times New Roman"/>
          <w:sz w:val="22"/>
          <w:szCs w:val="22"/>
          <w:lang w:val="en"/>
        </w:rPr>
        <w:t>Attachments:</w:t>
      </w:r>
    </w:p>
    <w:p w14:paraId="744EC68A" w14:textId="77777777" w:rsidR="009B6FF5" w:rsidRPr="000A22DD" w:rsidRDefault="009B6FF5" w:rsidP="009B6FF5">
      <w:pPr>
        <w:rPr>
          <w:rFonts w:ascii="Times New Roman" w:hAnsi="Times New Roman" w:cs="Times New Roman"/>
          <w:sz w:val="22"/>
          <w:szCs w:val="22"/>
        </w:rPr>
      </w:pPr>
      <w:r w:rsidRPr="00607094">
        <w:rPr>
          <w:rFonts w:ascii="Times New Roman" w:hAnsi="Times New Roman" w:cs="Times New Roman"/>
          <w:sz w:val="22"/>
          <w:szCs w:val="22"/>
          <w:lang w:val="en"/>
        </w:rPr>
        <w:t xml:space="preserve">1. </w:t>
      </w:r>
      <w:r w:rsidRPr="000A22DD">
        <w:rPr>
          <w:rFonts w:ascii="Times New Roman" w:hAnsi="Times New Roman" w:cs="Times New Roman"/>
          <w:sz w:val="22"/>
          <w:szCs w:val="22"/>
        </w:rPr>
        <w:t xml:space="preserve">List of </w:t>
      </w:r>
      <w:r>
        <w:rPr>
          <w:rFonts w:ascii="Times New Roman" w:hAnsi="Times New Roman" w:cs="Times New Roman"/>
          <w:sz w:val="22"/>
          <w:szCs w:val="22"/>
        </w:rPr>
        <w:t>G</w:t>
      </w:r>
      <w:r w:rsidRPr="000A22DD">
        <w:rPr>
          <w:rFonts w:ascii="Times New Roman" w:hAnsi="Times New Roman" w:cs="Times New Roman"/>
          <w:sz w:val="22"/>
          <w:szCs w:val="22"/>
        </w:rPr>
        <w:t>oods and additional information</w:t>
      </w:r>
      <w:r w:rsidRPr="00607094">
        <w:rPr>
          <w:rFonts w:ascii="Times New Roman" w:hAnsi="Times New Roman" w:cs="Times New Roman"/>
          <w:sz w:val="22"/>
          <w:szCs w:val="22"/>
          <w:lang w:val="en"/>
        </w:rPr>
        <w:t xml:space="preserve">. </w:t>
      </w:r>
    </w:p>
    <w:p w14:paraId="0D2387F5" w14:textId="77777777" w:rsidR="009B6FF5" w:rsidRDefault="009B6FF5" w:rsidP="009B6FF5"/>
    <w:p w14:paraId="2723842B" w14:textId="77777777" w:rsidR="009B6FF5" w:rsidRPr="00607E7B" w:rsidRDefault="009B6FF5" w:rsidP="009B6FF5"/>
    <w:p w14:paraId="56BAE49E" w14:textId="77777777" w:rsidR="009B6FF5" w:rsidRPr="00676B51" w:rsidRDefault="009B6FF5"/>
    <w:sectPr w:rsidR="009B6FF5" w:rsidRPr="00676B51" w:rsidSect="009B6FF5">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FF5"/>
    <w:rsid w:val="002E6507"/>
    <w:rsid w:val="00420186"/>
    <w:rsid w:val="00676B51"/>
    <w:rsid w:val="009B6FF5"/>
    <w:rsid w:val="00BC06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3A210"/>
  <w15:chartTrackingRefBased/>
  <w15:docId w15:val="{CC88396D-137C-4E36-AE3D-C4990A0E8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6FF5"/>
  </w:style>
  <w:style w:type="paragraph" w:styleId="1">
    <w:name w:val="heading 1"/>
    <w:basedOn w:val="a"/>
    <w:next w:val="a"/>
    <w:link w:val="10"/>
    <w:uiPriority w:val="9"/>
    <w:qFormat/>
    <w:rsid w:val="009B6F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9B6F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9B6FF5"/>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9B6FF5"/>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9B6FF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9B6FF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B6FF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B6FF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B6FF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6FF5"/>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9B6FF5"/>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9B6FF5"/>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9B6FF5"/>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9B6FF5"/>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9B6FF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B6FF5"/>
    <w:rPr>
      <w:rFonts w:eastAsiaTheme="majorEastAsia" w:cstheme="majorBidi"/>
      <w:color w:val="595959" w:themeColor="text1" w:themeTint="A6"/>
    </w:rPr>
  </w:style>
  <w:style w:type="character" w:customStyle="1" w:styleId="80">
    <w:name w:val="Заголовок 8 Знак"/>
    <w:basedOn w:val="a0"/>
    <w:link w:val="8"/>
    <w:uiPriority w:val="9"/>
    <w:semiHidden/>
    <w:rsid w:val="009B6FF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B6FF5"/>
    <w:rPr>
      <w:rFonts w:eastAsiaTheme="majorEastAsia" w:cstheme="majorBidi"/>
      <w:color w:val="272727" w:themeColor="text1" w:themeTint="D8"/>
    </w:rPr>
  </w:style>
  <w:style w:type="paragraph" w:styleId="a3">
    <w:name w:val="Title"/>
    <w:basedOn w:val="a"/>
    <w:next w:val="a"/>
    <w:link w:val="a4"/>
    <w:uiPriority w:val="10"/>
    <w:qFormat/>
    <w:rsid w:val="009B6F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B6FF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FF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B6FF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B6FF5"/>
    <w:pPr>
      <w:spacing w:before="160"/>
      <w:jc w:val="center"/>
    </w:pPr>
    <w:rPr>
      <w:i/>
      <w:iCs/>
      <w:color w:val="404040" w:themeColor="text1" w:themeTint="BF"/>
    </w:rPr>
  </w:style>
  <w:style w:type="character" w:customStyle="1" w:styleId="22">
    <w:name w:val="Цитата 2 Знак"/>
    <w:basedOn w:val="a0"/>
    <w:link w:val="21"/>
    <w:uiPriority w:val="29"/>
    <w:rsid w:val="009B6FF5"/>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9B6FF5"/>
    <w:pPr>
      <w:ind w:left="720"/>
      <w:contextualSpacing/>
    </w:pPr>
  </w:style>
  <w:style w:type="character" w:styleId="a9">
    <w:name w:val="Intense Emphasis"/>
    <w:basedOn w:val="a0"/>
    <w:uiPriority w:val="21"/>
    <w:qFormat/>
    <w:rsid w:val="009B6FF5"/>
    <w:rPr>
      <w:i/>
      <w:iCs/>
      <w:color w:val="0F4761" w:themeColor="accent1" w:themeShade="BF"/>
    </w:rPr>
  </w:style>
  <w:style w:type="paragraph" w:styleId="aa">
    <w:name w:val="Intense Quote"/>
    <w:basedOn w:val="a"/>
    <w:next w:val="a"/>
    <w:link w:val="ab"/>
    <w:uiPriority w:val="30"/>
    <w:qFormat/>
    <w:rsid w:val="009B6F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9B6FF5"/>
    <w:rPr>
      <w:i/>
      <w:iCs/>
      <w:color w:val="0F4761" w:themeColor="accent1" w:themeShade="BF"/>
    </w:rPr>
  </w:style>
  <w:style w:type="character" w:styleId="ac">
    <w:name w:val="Intense Reference"/>
    <w:basedOn w:val="a0"/>
    <w:uiPriority w:val="32"/>
    <w:qFormat/>
    <w:rsid w:val="009B6FF5"/>
    <w:rPr>
      <w:b/>
      <w:bCs/>
      <w:smallCaps/>
      <w:color w:val="0F4761" w:themeColor="accent1" w:themeShade="BF"/>
      <w:spacing w:val="5"/>
    </w:rPr>
  </w:style>
  <w:style w:type="paragraph" w:styleId="ad">
    <w:name w:val="Normal (Web)"/>
    <w:basedOn w:val="a"/>
    <w:uiPriority w:val="99"/>
    <w:unhideWhenUsed/>
    <w:rsid w:val="009B6FF5"/>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9B6F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9B6FF5"/>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9B6FF5"/>
  </w:style>
  <w:style w:type="character" w:styleId="af0">
    <w:name w:val="Hyperlink"/>
    <w:basedOn w:val="a0"/>
    <w:uiPriority w:val="99"/>
    <w:unhideWhenUsed/>
    <w:rsid w:val="009B6FF5"/>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pareparts.Mill.Alina@kumtor.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395</Words>
  <Characters>2256</Characters>
  <Application>Microsoft Office Word</Application>
  <DocSecurity>0</DocSecurity>
  <Lines>18</Lines>
  <Paragraphs>5</Paragraphs>
  <ScaleCrop>false</ScaleCrop>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Zhumakadyrova</dc:creator>
  <cp:keywords/>
  <dc:description/>
  <cp:lastModifiedBy>Alina Zhumakadyrova</cp:lastModifiedBy>
  <cp:revision>3</cp:revision>
  <dcterms:created xsi:type="dcterms:W3CDTF">2026-03-30T09:49:00Z</dcterms:created>
  <dcterms:modified xsi:type="dcterms:W3CDTF">2026-04-01T01:33:00Z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2026-03-30T09:55:28Z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f302e341-9019-4d99-956c-0a71e1ce5764</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